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C5EFF" w14:textId="1755EBEA" w:rsidR="00364F47" w:rsidRDefault="00364F47" w:rsidP="00364F47">
      <w:pPr>
        <w:jc w:val="center"/>
        <w:rPr>
          <w:b/>
        </w:rPr>
      </w:pPr>
      <w:r w:rsidRPr="00364F47">
        <w:rPr>
          <w:b/>
        </w:rPr>
        <w:t xml:space="preserve">LM </w:t>
      </w:r>
      <w:r w:rsidR="00F57FF9">
        <w:rPr>
          <w:b/>
        </w:rPr>
        <w:t>7</w:t>
      </w:r>
      <w:r w:rsidRPr="00364F47">
        <w:rPr>
          <w:b/>
        </w:rPr>
        <w:t xml:space="preserve">. </w:t>
      </w:r>
      <w:r w:rsidR="00677DC6">
        <w:rPr>
          <w:b/>
        </w:rPr>
        <w:t>Continuous Service Improvement</w:t>
      </w:r>
    </w:p>
    <w:p w14:paraId="14854C23" w14:textId="77777777" w:rsidR="00BF1B5C" w:rsidRPr="00331DC1" w:rsidRDefault="00BF1B5C" w:rsidP="00BF1B5C">
      <w:r w:rsidRPr="00331DC1">
        <w:rPr>
          <w:b/>
        </w:rPr>
        <w:t>Learning Outcomes</w:t>
      </w:r>
    </w:p>
    <w:p w14:paraId="58C689B2" w14:textId="77777777" w:rsidR="00677DC6" w:rsidRDefault="00677DC6" w:rsidP="00677DC6">
      <w:pPr>
        <w:pStyle w:val="ListParagraph"/>
        <w:numPr>
          <w:ilvl w:val="0"/>
          <w:numId w:val="8"/>
        </w:numPr>
      </w:pPr>
      <w:r>
        <w:t xml:space="preserve">Discuss the purpose, scope and value of CSI </w:t>
      </w:r>
    </w:p>
    <w:p w14:paraId="539D473B" w14:textId="292FB617" w:rsidR="00677DC6" w:rsidRDefault="00677DC6" w:rsidP="00677DC6">
      <w:pPr>
        <w:pStyle w:val="ListParagraph"/>
        <w:numPr>
          <w:ilvl w:val="0"/>
          <w:numId w:val="8"/>
        </w:numPr>
      </w:pPr>
      <w:r>
        <w:t xml:space="preserve">Discuss the CSI register and the </w:t>
      </w:r>
      <w:r w:rsidR="00F57FF9">
        <w:t>D</w:t>
      </w:r>
      <w:r>
        <w:t>eming cycle</w:t>
      </w:r>
    </w:p>
    <w:p w14:paraId="53C28CE8" w14:textId="77777777" w:rsidR="00677DC6" w:rsidRDefault="00677DC6" w:rsidP="00677DC6">
      <w:pPr>
        <w:pStyle w:val="ListParagraph"/>
        <w:numPr>
          <w:ilvl w:val="0"/>
          <w:numId w:val="8"/>
        </w:numPr>
      </w:pPr>
      <w:r>
        <w:t>Explain the CSI model</w:t>
      </w:r>
    </w:p>
    <w:p w14:paraId="69A47E64" w14:textId="77777777" w:rsidR="00677DC6" w:rsidRDefault="00677DC6" w:rsidP="00677DC6">
      <w:pPr>
        <w:pStyle w:val="ListParagraph"/>
        <w:numPr>
          <w:ilvl w:val="0"/>
          <w:numId w:val="8"/>
        </w:numPr>
      </w:pPr>
      <w:r>
        <w:t>Discuss the service measurement and reasons for measuring</w:t>
      </w:r>
    </w:p>
    <w:p w14:paraId="6691A18F" w14:textId="77777777" w:rsidR="00711FBC" w:rsidRDefault="00677DC6" w:rsidP="00677DC6">
      <w:pPr>
        <w:pStyle w:val="ListParagraph"/>
        <w:numPr>
          <w:ilvl w:val="0"/>
          <w:numId w:val="8"/>
        </w:numPr>
      </w:pPr>
      <w:r>
        <w:t>Discuss the different type of metrics for service measurement</w:t>
      </w:r>
    </w:p>
    <w:p w14:paraId="7BEFE5FA" w14:textId="77777777" w:rsidR="001601EE" w:rsidRDefault="00331DC1" w:rsidP="00711FBC">
      <w:pPr>
        <w:rPr>
          <w:b/>
        </w:rPr>
      </w:pPr>
      <w:r>
        <w:rPr>
          <w:b/>
        </w:rPr>
        <w:t xml:space="preserve">Learning </w:t>
      </w:r>
      <w:r w:rsidR="00DF26DE">
        <w:rPr>
          <w:b/>
        </w:rPr>
        <w:t>Material</w:t>
      </w:r>
    </w:p>
    <w:p w14:paraId="3D56B1C4" w14:textId="2BA19556" w:rsidR="00331DC1" w:rsidRDefault="00FE7741" w:rsidP="00677DC6">
      <w:pPr>
        <w:pStyle w:val="ListParagraph"/>
        <w:numPr>
          <w:ilvl w:val="0"/>
          <w:numId w:val="9"/>
        </w:numPr>
      </w:pPr>
      <w:r>
        <w:rPr>
          <w:rStyle w:val="Hyperlink"/>
          <w:color w:val="000000" w:themeColor="text1"/>
          <w:u w:val="none"/>
        </w:rPr>
        <w:t xml:space="preserve">The learning outcomes are covered </w:t>
      </w:r>
      <w:r w:rsidR="000D6752">
        <w:rPr>
          <w:rStyle w:val="Hyperlink"/>
          <w:color w:val="000000" w:themeColor="text1"/>
          <w:u w:val="none"/>
        </w:rPr>
        <w:t xml:space="preserve">in </w:t>
      </w:r>
      <w:r w:rsidR="000D6752" w:rsidRPr="001C0667">
        <w:rPr>
          <w:rStyle w:val="Hyperlink"/>
          <w:color w:val="000000" w:themeColor="text1"/>
          <w:u w:val="none"/>
        </w:rPr>
        <w:t>“</w:t>
      </w:r>
      <w:r w:rsidR="0010020D" w:rsidRPr="0010020D">
        <w:rPr>
          <w:rStyle w:val="Hyperlink"/>
          <w:color w:val="000000" w:themeColor="text1"/>
          <w:u w:val="none"/>
        </w:rPr>
        <w:t>LM</w:t>
      </w:r>
      <w:r w:rsidR="005F7BFA">
        <w:rPr>
          <w:rStyle w:val="Hyperlink"/>
          <w:color w:val="000000" w:themeColor="text1"/>
          <w:u w:val="none"/>
        </w:rPr>
        <w:t>7</w:t>
      </w:r>
      <w:r w:rsidR="0010020D" w:rsidRPr="0010020D">
        <w:rPr>
          <w:rStyle w:val="Hyperlink"/>
          <w:color w:val="000000" w:themeColor="text1"/>
          <w:u w:val="none"/>
        </w:rPr>
        <w:t>.PDF</w:t>
      </w:r>
      <w:proofErr w:type="gramStart"/>
      <w:r w:rsidR="0010020D" w:rsidRPr="0010020D">
        <w:rPr>
          <w:rStyle w:val="Hyperlink"/>
          <w:color w:val="000000" w:themeColor="text1"/>
          <w:u w:val="none"/>
        </w:rPr>
        <w:t>1.ITIL</w:t>
      </w:r>
      <w:proofErr w:type="gramEnd"/>
      <w:r w:rsidR="0010020D" w:rsidRPr="0010020D">
        <w:rPr>
          <w:rStyle w:val="Hyperlink"/>
          <w:color w:val="000000" w:themeColor="text1"/>
          <w:u w:val="none"/>
        </w:rPr>
        <w:t>_Introducing Continual Service Improv pdf</w:t>
      </w:r>
      <w:r w:rsidR="0010020D">
        <w:rPr>
          <w:rStyle w:val="Hyperlink"/>
          <w:color w:val="000000" w:themeColor="text1"/>
          <w:u w:val="none"/>
        </w:rPr>
        <w:t>”</w:t>
      </w:r>
      <w:r>
        <w:rPr>
          <w:rStyle w:val="Hyperlink"/>
          <w:color w:val="000000" w:themeColor="text1"/>
          <w:u w:val="none"/>
        </w:rPr>
        <w:t xml:space="preserve"> file in D2L site.</w:t>
      </w:r>
      <w:r w:rsidR="005F7BFA">
        <w:rPr>
          <w:rStyle w:val="Hyperlink"/>
          <w:color w:val="000000" w:themeColor="text1"/>
          <w:u w:val="none"/>
        </w:rPr>
        <w:t xml:space="preserve"> </w:t>
      </w:r>
    </w:p>
    <w:p w14:paraId="41EE6F1D" w14:textId="49A305D8" w:rsidR="00BF1B5C" w:rsidRDefault="00BF1B5C" w:rsidP="00677DC6">
      <w:pPr>
        <w:pStyle w:val="ListParagraph"/>
        <w:numPr>
          <w:ilvl w:val="0"/>
          <w:numId w:val="9"/>
        </w:numPr>
      </w:pPr>
      <w:r>
        <w:t xml:space="preserve">Detailed description of </w:t>
      </w:r>
      <w:r w:rsidR="00677DC6">
        <w:t>continues service improvement</w:t>
      </w:r>
      <w:r>
        <w:t xml:space="preserve"> processes is available in </w:t>
      </w:r>
      <w:r w:rsidR="00575786">
        <w:t>“</w:t>
      </w:r>
      <w:r w:rsidR="00575786" w:rsidRPr="005F7BFA">
        <w:rPr>
          <w:rStyle w:val="Hyperlink"/>
          <w:color w:val="000000" w:themeColor="text1"/>
          <w:u w:val="none"/>
        </w:rPr>
        <w:t>LM</w:t>
      </w:r>
      <w:r w:rsidR="00575786">
        <w:rPr>
          <w:rStyle w:val="Hyperlink"/>
          <w:color w:val="000000" w:themeColor="text1"/>
          <w:u w:val="none"/>
        </w:rPr>
        <w:t>7</w:t>
      </w:r>
      <w:r w:rsidR="00575786" w:rsidRPr="005F7BFA">
        <w:rPr>
          <w:rStyle w:val="Hyperlink"/>
          <w:color w:val="000000" w:themeColor="text1"/>
          <w:u w:val="none"/>
        </w:rPr>
        <w:t>.PDF</w:t>
      </w:r>
      <w:proofErr w:type="gramStart"/>
      <w:r w:rsidR="00575786" w:rsidRPr="005F7BFA">
        <w:rPr>
          <w:rStyle w:val="Hyperlink"/>
          <w:color w:val="000000" w:themeColor="text1"/>
          <w:u w:val="none"/>
        </w:rPr>
        <w:t>2.ITIL</w:t>
      </w:r>
      <w:proofErr w:type="gramEnd"/>
      <w:r w:rsidR="00575786" w:rsidRPr="005F7BFA">
        <w:rPr>
          <w:rStyle w:val="Hyperlink"/>
          <w:color w:val="000000" w:themeColor="text1"/>
          <w:u w:val="none"/>
        </w:rPr>
        <w:t xml:space="preserve"> V3 2011 Continual Service Improvement CSI</w:t>
      </w:r>
      <w:r w:rsidR="00575786">
        <w:rPr>
          <w:rStyle w:val="Hyperlink"/>
          <w:color w:val="000000" w:themeColor="text1"/>
          <w:u w:val="none"/>
        </w:rPr>
        <w:t>”</w:t>
      </w:r>
      <w:r w:rsidR="000D6752">
        <w:rPr>
          <w:rStyle w:val="Hyperlink"/>
          <w:color w:val="000000" w:themeColor="text1"/>
          <w:u w:val="none"/>
        </w:rPr>
        <w:t xml:space="preserve">. Use this document as a reference. </w:t>
      </w:r>
    </w:p>
    <w:p w14:paraId="73298D3D" w14:textId="70EAC760" w:rsidR="00711FBC" w:rsidRDefault="00711FBC" w:rsidP="00677DC6">
      <w:pPr>
        <w:ind w:left="720"/>
      </w:pPr>
    </w:p>
    <w:sectPr w:rsidR="00711F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57E89"/>
    <w:multiLevelType w:val="hybridMultilevel"/>
    <w:tmpl w:val="33605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C23A0"/>
    <w:multiLevelType w:val="hybridMultilevel"/>
    <w:tmpl w:val="0BBEF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B336C"/>
    <w:multiLevelType w:val="hybridMultilevel"/>
    <w:tmpl w:val="89621AC0"/>
    <w:lvl w:ilvl="0" w:tplc="5D76D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6AFD"/>
    <w:multiLevelType w:val="hybridMultilevel"/>
    <w:tmpl w:val="E982CC94"/>
    <w:lvl w:ilvl="0" w:tplc="AE4C4C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24F67F4"/>
    <w:multiLevelType w:val="hybridMultilevel"/>
    <w:tmpl w:val="03AAF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20FAE"/>
    <w:multiLevelType w:val="hybridMultilevel"/>
    <w:tmpl w:val="60C043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F8B1FA3"/>
    <w:multiLevelType w:val="hybridMultilevel"/>
    <w:tmpl w:val="F11C57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11D51F3"/>
    <w:multiLevelType w:val="hybridMultilevel"/>
    <w:tmpl w:val="418E6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B873E3"/>
    <w:multiLevelType w:val="hybridMultilevel"/>
    <w:tmpl w:val="3E6AD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E78"/>
    <w:rsid w:val="000D6752"/>
    <w:rsid w:val="0010020D"/>
    <w:rsid w:val="0014154B"/>
    <w:rsid w:val="001601EE"/>
    <w:rsid w:val="001C0667"/>
    <w:rsid w:val="00200357"/>
    <w:rsid w:val="0030410D"/>
    <w:rsid w:val="00331DC1"/>
    <w:rsid w:val="00364F47"/>
    <w:rsid w:val="003A5C9A"/>
    <w:rsid w:val="004750B1"/>
    <w:rsid w:val="004F1E78"/>
    <w:rsid w:val="005001DA"/>
    <w:rsid w:val="00575786"/>
    <w:rsid w:val="005F7BFA"/>
    <w:rsid w:val="00615472"/>
    <w:rsid w:val="006527E9"/>
    <w:rsid w:val="00677DC6"/>
    <w:rsid w:val="00710C6E"/>
    <w:rsid w:val="00711FBC"/>
    <w:rsid w:val="008442C6"/>
    <w:rsid w:val="0085070D"/>
    <w:rsid w:val="008555BD"/>
    <w:rsid w:val="00891CA2"/>
    <w:rsid w:val="00976771"/>
    <w:rsid w:val="00A13B46"/>
    <w:rsid w:val="00A159BB"/>
    <w:rsid w:val="00AD18D5"/>
    <w:rsid w:val="00AF0B8F"/>
    <w:rsid w:val="00AF3F80"/>
    <w:rsid w:val="00BE7704"/>
    <w:rsid w:val="00BF1B5C"/>
    <w:rsid w:val="00D554C7"/>
    <w:rsid w:val="00D71B20"/>
    <w:rsid w:val="00DF26DE"/>
    <w:rsid w:val="00F57FF9"/>
    <w:rsid w:val="00FA1A60"/>
    <w:rsid w:val="00FE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A9395"/>
  <w15:chartTrackingRefBased/>
  <w15:docId w15:val="{E8E430E3-0B56-40B7-9BF4-FA1B6996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1E7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64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750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Li_KSU</dc:creator>
  <cp:keywords/>
  <dc:description/>
  <cp:lastModifiedBy>Lei Li</cp:lastModifiedBy>
  <cp:revision>10</cp:revision>
  <dcterms:created xsi:type="dcterms:W3CDTF">2018-11-12T12:54:00Z</dcterms:created>
  <dcterms:modified xsi:type="dcterms:W3CDTF">2021-07-11T14:58:00Z</dcterms:modified>
</cp:coreProperties>
</file>